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A4" w:rsidRDefault="00F135BC">
      <w:r>
        <w:rPr>
          <w:noProof/>
          <w:lang w:val="nl-NL" w:eastAsia="nl-N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1.1pt;margin-top:198.95pt;width:136.8pt;height:21.95pt;z-index:251666432;mso-width-relative:margin;mso-height-relative:margin" filled="f" fillcolor="#f79646 [3209]" stroked="f" strokecolor="#f2f2f2 [3041]" strokeweight="1pt">
            <v:fill color2="#974706 [1609]" angle="-135" focus="100%" type="gradient"/>
            <v:shadow type="perspective" color="#fbd4b4 [1305]" opacity=".5" origin=",.5" offset="0,0" matrix=",-56756f,,.5"/>
            <v:textbox style="mso-next-textbox:#_x0000_s1035">
              <w:txbxContent>
                <w:p w:rsidR="00F135BC" w:rsidRPr="00F135BC" w:rsidRDefault="00F135BC" w:rsidP="00F135BC">
                  <w:pPr>
                    <w:rPr>
                      <w:b/>
                      <w:i w:val="0"/>
                      <w:color w:val="FFC000"/>
                      <w:sz w:val="22"/>
                      <w:szCs w:val="22"/>
                      <w:lang w:val="nl-NL"/>
                    </w:rPr>
                  </w:pPr>
                  <w:r w:rsidRPr="00F135BC">
                    <w:rPr>
                      <w:b/>
                      <w:i w:val="0"/>
                      <w:color w:val="FFC000"/>
                      <w:sz w:val="22"/>
                      <w:szCs w:val="22"/>
                      <w:lang w:val="nl-NL"/>
                    </w:rPr>
                    <w:t>DVRPTR</w:t>
                  </w:r>
                  <w:r>
                    <w:rPr>
                      <w:b/>
                      <w:i w:val="0"/>
                      <w:color w:val="FFC000"/>
                      <w:sz w:val="22"/>
                      <w:szCs w:val="22"/>
                      <w:lang w:val="nl-NL"/>
                    </w:rPr>
                    <w:t>-1</w:t>
                  </w:r>
                  <w:r w:rsidRPr="00F135BC">
                    <w:rPr>
                      <w:b/>
                      <w:i w:val="0"/>
                      <w:color w:val="FFC000"/>
                      <w:sz w:val="22"/>
                      <w:szCs w:val="22"/>
                      <w:lang w:val="nl-NL"/>
                    </w:rPr>
                    <w:t xml:space="preserve"> + AMBE + OLED</w:t>
                  </w:r>
                </w:p>
              </w:txbxContent>
            </v:textbox>
          </v:shape>
        </w:pict>
      </w:r>
      <w:r w:rsidRPr="004C7EC4">
        <w:rPr>
          <w:noProof/>
        </w:rPr>
        <w:pict>
          <v:shape id="_x0000_s1028" type="#_x0000_t202" style="position:absolute;margin-left:87.7pt;margin-top:93.4pt;width:205.95pt;height:33.75pt;z-index:251661312;mso-width-relative:margin;mso-height-relative:margin" filled="f" fillcolor="#f79646 [3209]" stroked="f" strokecolor="#f2f2f2 [3041]" strokeweight="1pt">
            <v:fill color2="#974706 [1609]" angle="-135" focus="100%" type="gradient"/>
            <v:shadow type="perspective" color="#fbd4b4 [1305]" opacity=".5" origin=",.5" offset="0,0" matrix=",-56756f,,.5"/>
            <v:textbox style="mso-next-textbox:#_x0000_s1028">
              <w:txbxContent>
                <w:p w:rsidR="008B0A63" w:rsidRPr="0083202F" w:rsidRDefault="00F135BC">
                  <w:pPr>
                    <w:rPr>
                      <w:b/>
                      <w:i w:val="0"/>
                      <w:color w:val="FFC000"/>
                      <w:sz w:val="44"/>
                      <w:lang w:val="nl-NL"/>
                    </w:rPr>
                  </w:pPr>
                  <w:r>
                    <w:rPr>
                      <w:b/>
                      <w:i w:val="0"/>
                      <w:noProof/>
                      <w:color w:val="FFC000"/>
                      <w:sz w:val="44"/>
                      <w:lang w:val="nl-NL" w:eastAsia="nl-NL" w:bidi="ar-SA"/>
                    </w:rPr>
                    <w:drawing>
                      <wp:inline distT="0" distB="0" distL="0" distR="0">
                        <wp:extent cx="2432685" cy="398076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685" cy="398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C7EC4">
        <w:rPr>
          <w:noProof/>
        </w:rPr>
        <w:pict>
          <v:shape id="_x0000_s1032" type="#_x0000_t202" style="position:absolute;margin-left:86.35pt;margin-top:156.4pt;width:40.05pt;height:38.6pt;z-index:251665408;mso-width-relative:margin;mso-height-relative:margin" filled="f" fillcolor="#f79646 [3209]" stroked="f" strokecolor="#f2f2f2 [3041]" strokeweight="1pt">
            <v:fill color2="#974706 [1609]" angle="-135" focus="100%" type="gradient"/>
            <v:shadow type="perspective" color="#fbd4b4 [1305]" opacity=".5" origin=",.5" offset="0,0" matrix=",-56756f,,.5"/>
            <v:textbox style="mso-next-textbox:#_x0000_s1032">
              <w:txbxContent>
                <w:p w:rsidR="008B0A63" w:rsidRPr="0083202F" w:rsidRDefault="008B0A63">
                  <w:pPr>
                    <w:rPr>
                      <w:b/>
                      <w:color w:val="FFC000"/>
                      <w:lang w:val="nl-NL"/>
                    </w:rPr>
                  </w:pPr>
                  <w:r w:rsidRPr="0083202F">
                    <w:rPr>
                      <w:b/>
                      <w:color w:val="FFC000"/>
                    </w:rPr>
                    <w:t>Tele-</w:t>
                  </w:r>
                  <w:r w:rsidRPr="0083202F">
                    <w:rPr>
                      <w:b/>
                      <w:color w:val="FFC000"/>
                    </w:rPr>
                    <w:br/>
                    <w:t>Mike</w:t>
                  </w:r>
                </w:p>
              </w:txbxContent>
            </v:textbox>
          </v:shape>
        </w:pict>
      </w:r>
      <w:r w:rsidR="004C7EC4" w:rsidRPr="004C7EC4">
        <w:rPr>
          <w:noProof/>
        </w:rPr>
        <w:pict>
          <v:shape id="_x0000_s1030" type="#_x0000_t202" style="position:absolute;margin-left:254.15pt;margin-top:107.05pt;width:44.15pt;height:108.55pt;z-index:251663360;mso-width-relative:margin;mso-height-relative:margin" filled="f" fillcolor="#f79646 [3209]" stroked="f" strokecolor="#f2f2f2 [3041]" strokeweight="1pt">
            <v:fill color2="#974706 [1609]" angle="-135" focus="100%" type="gradient"/>
            <v:shadow type="perspective" color="#fbd4b4 [1305]" opacity=".5" origin=",.5" offset="0,0" matrix=",-56756f,,.5"/>
            <v:textbox style="mso-next-textbox:#_x0000_s1030">
              <w:txbxContent>
                <w:p w:rsidR="008B0A63" w:rsidRPr="0083202F" w:rsidRDefault="008B0A63" w:rsidP="008B0A63">
                  <w:pPr>
                    <w:jc w:val="right"/>
                    <w:rPr>
                      <w:b/>
                      <w:color w:val="FFC000"/>
                    </w:rPr>
                  </w:pPr>
                  <w:proofErr w:type="spellStart"/>
                  <w:r w:rsidRPr="0083202F">
                    <w:rPr>
                      <w:b/>
                      <w:color w:val="FFC000"/>
                    </w:rPr>
                    <w:t>iTRX</w:t>
                  </w:r>
                  <w:proofErr w:type="spellEnd"/>
                </w:p>
                <w:p w:rsidR="008B0A63" w:rsidRPr="0083202F" w:rsidRDefault="008B0A63" w:rsidP="008B0A63">
                  <w:pPr>
                    <w:jc w:val="right"/>
                    <w:rPr>
                      <w:b/>
                      <w:color w:val="FFC000"/>
                    </w:rPr>
                  </w:pPr>
                  <w:r w:rsidRPr="0083202F">
                    <w:rPr>
                      <w:b/>
                      <w:color w:val="FFC000"/>
                    </w:rPr>
                    <w:t>Status</w:t>
                  </w:r>
                </w:p>
                <w:p w:rsidR="008B0A63" w:rsidRPr="0083202F" w:rsidRDefault="008B0A63" w:rsidP="008B0A63">
                  <w:pPr>
                    <w:jc w:val="right"/>
                    <w:rPr>
                      <w:b/>
                      <w:color w:val="FFC000"/>
                    </w:rPr>
                  </w:pPr>
                  <w:r w:rsidRPr="0083202F">
                    <w:rPr>
                      <w:b/>
                      <w:color w:val="FFC000"/>
                    </w:rPr>
                    <w:t>USB</w:t>
                  </w:r>
                </w:p>
                <w:p w:rsidR="008B0A63" w:rsidRPr="0083202F" w:rsidRDefault="008B0A63" w:rsidP="008B0A63">
                  <w:pPr>
                    <w:jc w:val="right"/>
                    <w:rPr>
                      <w:b/>
                      <w:color w:val="FFC000"/>
                      <w:lang w:val="nl-NL"/>
                    </w:rPr>
                  </w:pPr>
                  <w:r w:rsidRPr="0083202F">
                    <w:rPr>
                      <w:b/>
                      <w:color w:val="FFC000"/>
                    </w:rPr>
                    <w:t>&gt;8V</w:t>
                  </w:r>
                </w:p>
              </w:txbxContent>
            </v:textbox>
          </v:shape>
        </w:pict>
      </w:r>
      <w:r w:rsidR="004C7EC4" w:rsidRPr="004C7EC4">
        <w:rPr>
          <w:noProof/>
          <w:lang w:eastAsia="nl-NL"/>
        </w:rPr>
        <w:pict>
          <v:rect id="_x0000_s1027" style="position:absolute;margin-left:172.15pt;margin-top:131.65pt;width:78pt;height:58.5pt;z-index:251659264"/>
        </w:pict>
      </w:r>
      <w:r w:rsidR="004C7EC4" w:rsidRPr="004C7EC4">
        <w:rPr>
          <w:noProof/>
          <w:lang w:eastAsia="nl-NL"/>
        </w:rPr>
        <w:pict>
          <v:rect id="_x0000_s1026" style="position:absolute;margin-left:66.4pt;margin-top:93.4pt;width:239.25pt;height:130.5pt;z-index:251658240" fillcolor="#7f7f7f [1601]" strokecolor="#f2f2f2 [3041]" strokeweight="1pt">
            <v:fill color2="black [3200]" angle="-135" focus="100%" type="gradient"/>
            <v:shadow type="perspective" color="#999 [1296]" opacity=".5" origin=",.5" offset="0,0" matrix=",-56756f,,.5"/>
          </v:rect>
        </w:pict>
      </w:r>
      <w:r w:rsidR="0047425C">
        <w:t>b</w:t>
      </w:r>
    </w:p>
    <w:sectPr w:rsidR="00BD43A4" w:rsidSect="00BD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20C9"/>
    <w:rsid w:val="004020C9"/>
    <w:rsid w:val="0047425C"/>
    <w:rsid w:val="004C7EC4"/>
    <w:rsid w:val="00501D96"/>
    <w:rsid w:val="005474AC"/>
    <w:rsid w:val="00675A36"/>
    <w:rsid w:val="0083202F"/>
    <w:rsid w:val="008B0A63"/>
    <w:rsid w:val="00B01959"/>
    <w:rsid w:val="00BD43A4"/>
    <w:rsid w:val="00F1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202F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320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20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320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20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20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202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202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20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20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A6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320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320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320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20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20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20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20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20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20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202F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320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8320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3202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8320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waar">
    <w:name w:val="Strong"/>
    <w:uiPriority w:val="22"/>
    <w:qFormat/>
    <w:rsid w:val="0083202F"/>
    <w:rPr>
      <w:b/>
      <w:bCs/>
      <w:spacing w:val="0"/>
    </w:rPr>
  </w:style>
  <w:style w:type="character" w:styleId="Nadruk">
    <w:name w:val="Emphasis"/>
    <w:uiPriority w:val="20"/>
    <w:qFormat/>
    <w:rsid w:val="008320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Geenafstand">
    <w:name w:val="No Spacing"/>
    <w:basedOn w:val="Standaard"/>
    <w:uiPriority w:val="1"/>
    <w:qFormat/>
    <w:rsid w:val="0083202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3202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3202F"/>
    <w:rPr>
      <w:i w:val="0"/>
      <w:iCs w:val="0"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83202F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20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20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8320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qFormat/>
    <w:rsid w:val="008320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83202F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83202F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8320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20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D9086-B6AE-4C7D-88DF-D0A56257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Lida van Dijk</cp:lastModifiedBy>
  <cp:revision>6</cp:revision>
  <cp:lastPrinted>2012-11-03T10:47:00Z</cp:lastPrinted>
  <dcterms:created xsi:type="dcterms:W3CDTF">2012-11-02T16:14:00Z</dcterms:created>
  <dcterms:modified xsi:type="dcterms:W3CDTF">2012-11-03T11:43:00Z</dcterms:modified>
</cp:coreProperties>
</file>